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1" w:rsidRPr="00905037" w:rsidRDefault="00931651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931651" w:rsidRPr="00905037" w:rsidRDefault="00931651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 xml:space="preserve">к приказу </w:t>
      </w:r>
      <w:r w:rsidR="002248B4" w:rsidRPr="00905037">
        <w:rPr>
          <w:rFonts w:ascii="Times New Roman" w:hAnsi="Times New Roman"/>
          <w:b w:val="0"/>
          <w:sz w:val="28"/>
          <w:szCs w:val="28"/>
        </w:rPr>
        <w:t>комитета по образованию</w:t>
      </w:r>
    </w:p>
    <w:p w:rsidR="00931651" w:rsidRPr="00905037" w:rsidRDefault="00905037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 xml:space="preserve">администрации Ханты-Мансийского района </w:t>
      </w:r>
      <w:r w:rsidR="00753F42">
        <w:rPr>
          <w:rFonts w:ascii="Times New Roman" w:hAnsi="Times New Roman"/>
          <w:b w:val="0"/>
          <w:sz w:val="28"/>
          <w:szCs w:val="28"/>
        </w:rPr>
        <w:t>от «17</w:t>
      </w:r>
      <w:r w:rsidR="00931651" w:rsidRPr="00905037">
        <w:rPr>
          <w:rFonts w:ascii="Times New Roman" w:hAnsi="Times New Roman"/>
          <w:b w:val="0"/>
          <w:sz w:val="28"/>
          <w:szCs w:val="28"/>
        </w:rPr>
        <w:t xml:space="preserve">» </w:t>
      </w:r>
      <w:r w:rsidR="00753F42">
        <w:rPr>
          <w:rFonts w:ascii="Times New Roman" w:hAnsi="Times New Roman"/>
          <w:b w:val="0"/>
          <w:sz w:val="28"/>
          <w:szCs w:val="28"/>
        </w:rPr>
        <w:t xml:space="preserve"> марта</w:t>
      </w:r>
      <w:r w:rsidRPr="00905037">
        <w:rPr>
          <w:rFonts w:ascii="Times New Roman" w:hAnsi="Times New Roman"/>
          <w:b w:val="0"/>
          <w:sz w:val="28"/>
          <w:szCs w:val="28"/>
        </w:rPr>
        <w:t xml:space="preserve"> </w:t>
      </w:r>
      <w:r w:rsidR="00753F42">
        <w:rPr>
          <w:rFonts w:ascii="Times New Roman" w:hAnsi="Times New Roman"/>
          <w:b w:val="0"/>
          <w:sz w:val="28"/>
          <w:szCs w:val="28"/>
        </w:rPr>
        <w:t>2017г. №187</w:t>
      </w:r>
      <w:r w:rsidR="00321552">
        <w:rPr>
          <w:rFonts w:ascii="Times New Roman" w:hAnsi="Times New Roman"/>
          <w:b w:val="0"/>
          <w:sz w:val="28"/>
          <w:szCs w:val="28"/>
        </w:rPr>
        <w:t>-О</w:t>
      </w:r>
    </w:p>
    <w:p w:rsidR="00931651" w:rsidRDefault="00931651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</w:p>
    <w:p w:rsidR="00931651" w:rsidRPr="00931651" w:rsidRDefault="00931651" w:rsidP="00931651">
      <w:pPr>
        <w:jc w:val="center"/>
        <w:rPr>
          <w:rFonts w:ascii="Times New Roman" w:hAnsi="Times New Roman"/>
          <w:sz w:val="28"/>
          <w:szCs w:val="28"/>
        </w:rPr>
      </w:pPr>
      <w:r w:rsidRPr="00931651">
        <w:rPr>
          <w:rFonts w:ascii="Times New Roman" w:hAnsi="Times New Roman"/>
          <w:sz w:val="28"/>
          <w:szCs w:val="28"/>
        </w:rPr>
        <w:t>План мероприятий по решению проблем, выявленных</w:t>
      </w:r>
    </w:p>
    <w:p w:rsidR="00905037" w:rsidRDefault="00931651" w:rsidP="0093165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1651">
        <w:rPr>
          <w:rFonts w:ascii="Times New Roman" w:hAnsi="Times New Roman"/>
          <w:sz w:val="28"/>
          <w:szCs w:val="28"/>
        </w:rPr>
        <w:t xml:space="preserve">по результатам </w:t>
      </w:r>
      <w:r w:rsidR="00905037">
        <w:rPr>
          <w:rFonts w:ascii="Times New Roman" w:hAnsi="Times New Roman"/>
          <w:sz w:val="28"/>
          <w:szCs w:val="28"/>
        </w:rPr>
        <w:t>мониторинга</w:t>
      </w:r>
      <w:r w:rsidR="00905037" w:rsidRPr="00931651">
        <w:rPr>
          <w:rFonts w:ascii="Times New Roman" w:hAnsi="Times New Roman"/>
          <w:sz w:val="28"/>
          <w:szCs w:val="28"/>
        </w:rPr>
        <w:t xml:space="preserve"> оказание </w:t>
      </w:r>
      <w:r w:rsidR="00905037">
        <w:rPr>
          <w:rFonts w:ascii="Times New Roman" w:hAnsi="Times New Roman"/>
          <w:sz w:val="28"/>
          <w:szCs w:val="28"/>
        </w:rPr>
        <w:t>муниципальных услуг (</w:t>
      </w:r>
      <w:r w:rsidR="00905037" w:rsidRPr="00931651">
        <w:rPr>
          <w:rFonts w:ascii="Times New Roman" w:hAnsi="Times New Roman"/>
          <w:sz w:val="28"/>
          <w:szCs w:val="28"/>
        </w:rPr>
        <w:t xml:space="preserve">работ) </w:t>
      </w:r>
      <w:r w:rsidR="00905037">
        <w:rPr>
          <w:rFonts w:ascii="Times New Roman" w:hAnsi="Times New Roman"/>
          <w:sz w:val="28"/>
          <w:szCs w:val="28"/>
        </w:rPr>
        <w:t xml:space="preserve">в </w:t>
      </w:r>
      <w:r w:rsidR="00905037" w:rsidRPr="00931651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05037">
        <w:rPr>
          <w:rFonts w:ascii="Times New Roman" w:hAnsi="Times New Roman"/>
          <w:sz w:val="28"/>
          <w:szCs w:val="28"/>
        </w:rPr>
        <w:t>учреждениях</w:t>
      </w:r>
      <w:r w:rsidR="00905037" w:rsidRPr="00931651">
        <w:rPr>
          <w:rFonts w:ascii="Times New Roman" w:hAnsi="Times New Roman"/>
          <w:sz w:val="28"/>
          <w:szCs w:val="28"/>
        </w:rPr>
        <w:t xml:space="preserve"> </w:t>
      </w:r>
    </w:p>
    <w:p w:rsidR="00931651" w:rsidRPr="00931651" w:rsidRDefault="0067172D" w:rsidP="0093165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2B6AE7">
        <w:rPr>
          <w:rFonts w:ascii="Times New Roman" w:hAnsi="Times New Roman"/>
          <w:sz w:val="28"/>
          <w:szCs w:val="28"/>
        </w:rPr>
        <w:t xml:space="preserve"> </w:t>
      </w:r>
      <w:r w:rsidR="00931651" w:rsidRPr="00931651">
        <w:rPr>
          <w:rFonts w:ascii="Times New Roman" w:hAnsi="Times New Roman"/>
          <w:sz w:val="28"/>
          <w:szCs w:val="28"/>
        </w:rPr>
        <w:t>год</w:t>
      </w:r>
    </w:p>
    <w:p w:rsidR="00931651" w:rsidRDefault="00931651" w:rsidP="00931651">
      <w:pPr>
        <w:widowControl w:val="0"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931651" w:rsidRPr="00535ED7" w:rsidRDefault="00931651" w:rsidP="00931651">
      <w:pPr>
        <w:widowControl w:val="0"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535ED7">
        <w:rPr>
          <w:rFonts w:ascii="Times New Roman" w:hAnsi="Times New Roman"/>
          <w:b w:val="0"/>
          <w:sz w:val="28"/>
          <w:szCs w:val="28"/>
        </w:rPr>
        <w:t xml:space="preserve">Наименование ГРБС: </w:t>
      </w:r>
      <w:r>
        <w:rPr>
          <w:rFonts w:ascii="Times New Roman" w:hAnsi="Times New Roman"/>
          <w:b w:val="0"/>
          <w:sz w:val="28"/>
          <w:szCs w:val="28"/>
          <w:u w:val="single"/>
        </w:rPr>
        <w:t>Комитет по образованию администрации Ханты-Мансийского района</w:t>
      </w:r>
    </w:p>
    <w:p w:rsidR="00931651" w:rsidRPr="00535ED7" w:rsidRDefault="00931651" w:rsidP="00931651">
      <w:pPr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61"/>
        <w:gridCol w:w="6328"/>
        <w:gridCol w:w="1980"/>
        <w:gridCol w:w="1505"/>
      </w:tblGrid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(выполнение работ)</w:t>
            </w:r>
          </w:p>
        </w:tc>
        <w:tc>
          <w:tcPr>
            <w:tcW w:w="637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422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6378" w:type="dxa"/>
          </w:tcPr>
          <w:p w:rsidR="00931651" w:rsidRPr="00905037" w:rsidRDefault="00931651" w:rsidP="0067172D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100% освоение финансовых средств на выполнение муниципального задания в 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931651" w:rsidRPr="00905037" w:rsidRDefault="00931651" w:rsidP="0067172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до 01.01.201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6378" w:type="dxa"/>
          </w:tcPr>
          <w:p w:rsidR="004C6907" w:rsidRPr="004C6907" w:rsidRDefault="004C6907" w:rsidP="00AE7853">
            <w:pPr>
              <w:pStyle w:val="a3"/>
              <w:numPr>
                <w:ilvl w:val="0"/>
                <w:numId w:val="1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b w:val="0"/>
                <w:sz w:val="24"/>
                <w:szCs w:val="24"/>
              </w:rPr>
              <w:t>Обеспечить участие родителей (законных представителей) воспитанн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иков и учащихся в ежегодном</w:t>
            </w:r>
            <w:r w:rsidRPr="00EB1FEB">
              <w:rPr>
                <w:rFonts w:ascii="Times New Roman" w:hAnsi="Times New Roman"/>
                <w:b w:val="0"/>
                <w:sz w:val="24"/>
                <w:szCs w:val="24"/>
              </w:rPr>
              <w:t xml:space="preserve"> интерактивном опросе по удовлетворённости качеством дошкольного, общего, дополнительного образования.</w:t>
            </w:r>
          </w:p>
          <w:p w:rsidR="002B6AE7" w:rsidRDefault="002B6AE7" w:rsidP="002B6AE7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Совершенствование методического сопровождения подготовки к ГИА.</w:t>
            </w:r>
          </w:p>
          <w:p w:rsidR="0079773C" w:rsidRDefault="00753F42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соответствием образовательного ценза педагогических работников занимаемой должности.</w:t>
            </w:r>
          </w:p>
          <w:p w:rsidR="0079773C" w:rsidRPr="0079773C" w:rsidRDefault="0079773C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контроль за 100% реализацией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основных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общеобразовательных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программ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начального общего, основного общего, среднего общего образования.</w:t>
            </w:r>
          </w:p>
          <w:p w:rsidR="00753F42" w:rsidRPr="002B6AE7" w:rsidRDefault="00753F42" w:rsidP="002B6AE7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Обеспечить своевременное прохождение курсов повышения квалификации по требованиям ФГОС НОО, ФГОС ОО.</w:t>
            </w:r>
          </w:p>
          <w:p w:rsidR="002B6AE7" w:rsidRPr="002B6AE7" w:rsidRDefault="002B6AE7" w:rsidP="002B6AE7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Реализация комплекса мероприятий по повышению квалификации педагогических работников</w:t>
            </w:r>
            <w:r w:rsidR="00753F42">
              <w:rPr>
                <w:rFonts w:ascii="Times New Roman" w:hAnsi="Times New Roman"/>
                <w:b w:val="0"/>
                <w:sz w:val="24"/>
                <w:szCs w:val="24"/>
              </w:rPr>
              <w:t>, участия в совещаниях, семинарах, мастер-классах педагогических работников</w:t>
            </w: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773C" w:rsidRDefault="002B6AE7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школьного Плана мероприятий по повышению качества образования в общеобразовательных организациях. </w:t>
            </w:r>
          </w:p>
          <w:p w:rsidR="00000000" w:rsidRPr="0079773C" w:rsidRDefault="0079773C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рганизация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 индивидуальной работы с учащимися, испы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тывающими трудности в обучении.</w:t>
            </w:r>
          </w:p>
          <w:p w:rsidR="00000000" w:rsidRPr="0079773C" w:rsidRDefault="0079773C" w:rsidP="0079773C">
            <w:pPr>
              <w:tabs>
                <w:tab w:val="left" w:pos="422"/>
              </w:tabs>
              <w:ind w:left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>роведение разъяснительной работы с родителями и учащимися по профориентации и по объективной оценк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учебных возможностей учащихся.</w:t>
            </w:r>
          </w:p>
          <w:p w:rsidR="002B6AE7" w:rsidRPr="002B6AE7" w:rsidRDefault="002B6AE7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Сопровождение выпускников по подготовке к прохождению государственной итоговой аттестации по образовательным программам основного общего и среднего общего образования в 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6-2017</w:t>
            </w: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учебном году.</w:t>
            </w:r>
          </w:p>
          <w:p w:rsidR="002B6AE7" w:rsidRPr="002B6AE7" w:rsidRDefault="002B6AE7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Сопровождение выпускников группы риска по подготовке к прохождению государственной итоговой аттестации.</w:t>
            </w:r>
          </w:p>
          <w:p w:rsidR="00931651" w:rsidRPr="00905037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Разработать адаптированные программы для учащихся с ограниченными возможностями здоровья.</w:t>
            </w:r>
          </w:p>
          <w:p w:rsidR="00AE3E35" w:rsidRDefault="00AE7853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Разработать 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 мероприятий комитета по образованию по оказанию методической помощи  педагогам образовательных организаций </w:t>
            </w:r>
            <w:r w:rsidR="002B6AE7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год.</w:t>
            </w:r>
          </w:p>
          <w:p w:rsidR="002B6AE7" w:rsidRPr="00905037" w:rsidRDefault="002B6AE7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Разработать план мероприятий по сопровождению «неуспешных» учащихся, учащихся «группы риска». </w:t>
            </w:r>
          </w:p>
          <w:p w:rsidR="00AE3E35" w:rsidRPr="00905037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Обеспечить участие учащихся общеобразовательных организаций в олимпиадах и иных конкурсных мероприятиях </w:t>
            </w:r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и окружного уровней</w:t>
            </w:r>
            <w:r w:rsidR="00753F4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r w:rsidR="00753F4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753F42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соответствии с </w:t>
            </w:r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планом работы </w:t>
            </w:r>
            <w:proofErr w:type="spellStart"/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ДОиМП</w:t>
            </w:r>
            <w:proofErr w:type="spellEnd"/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ХМАО – Югры, планом работы комитета по образованию</w:t>
            </w: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AE3E35" w:rsidRPr="00905037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изучение предметов в 10-11 классах по индивидуальным учебным 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графикам 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запросами потребителей и наличием соответствующих условий (кадровых,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материально-технических и др.).</w:t>
            </w:r>
          </w:p>
          <w:p w:rsidR="00AE3E35" w:rsidRPr="0079773C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</w:t>
            </w:r>
            <w:r w:rsidR="00AE3E35"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100% получение аттестатов об уровне образования учащихся, 9, 11 (12) классов. </w:t>
            </w:r>
          </w:p>
          <w:p w:rsidR="00AE3E35" w:rsidRPr="00905037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исполнение п.1 ч. 6 ст. 28 Федерального закона от 29.12.2012 №273-ФЗ «Об образовании в Российской Федерации»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(реализация программ в полном объёме)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31651" w:rsidRPr="00905037" w:rsidRDefault="00931651" w:rsidP="0079773C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соблюдение правил техники безопасности и условий по охране труда</w:t>
            </w:r>
          </w:p>
          <w:p w:rsidR="00AE3E35" w:rsidRPr="00905037" w:rsidRDefault="00931651" w:rsidP="00AE3E35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10.Обеспечить исполнение п.15 ч. 3 ст. 28 Федерального закона от 29.12.2012 № 273-ФЗ «Об образовании в Российской Федерации».</w:t>
            </w:r>
          </w:p>
          <w:p w:rsidR="00AE3E35" w:rsidRPr="00905037" w:rsidRDefault="00AE3E35" w:rsidP="00AE3E35">
            <w:pPr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11. </w:t>
            </w:r>
            <w:r w:rsidR="00931651"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участие родителей (законных представителей) воспитанн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>иков и учащихся в ежегодном</w:t>
            </w:r>
            <w:r w:rsidR="00931651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социологическом </w:t>
            </w:r>
            <w:r w:rsidR="00931651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опросе по удовлетворённости качеством 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>предоставления муниципальных услуг</w:t>
            </w:r>
            <w:r w:rsidR="00931651" w:rsidRPr="0090503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53F42" w:rsidRDefault="00753F42" w:rsidP="002B6AE7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C6907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Ежегодно проводить мониторинг </w:t>
            </w:r>
            <w:r w:rsid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наполняемости и </w:t>
            </w:r>
            <w:r w:rsidR="004C6907">
              <w:rPr>
                <w:rFonts w:ascii="Times New Roman" w:hAnsi="Times New Roman"/>
                <w:b w:val="0"/>
                <w:sz w:val="24"/>
                <w:szCs w:val="24"/>
              </w:rPr>
              <w:t>востребованности объединений дополнительного образования</w:t>
            </w:r>
            <w:r w:rsid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B6AE7" w:rsidRPr="00EB1FEB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запросами потребителей</w:t>
            </w:r>
            <w:r w:rsid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4C6907">
              <w:rPr>
                <w:rFonts w:ascii="Times New Roman" w:hAnsi="Times New Roman"/>
                <w:b w:val="0"/>
                <w:sz w:val="24"/>
                <w:szCs w:val="24"/>
              </w:rPr>
              <w:t>повышать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качеств</w:t>
            </w:r>
            <w:r w:rsidR="004C690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за счет более эффективного использования материально-технических, кадровых, финан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совых и управленческих ресурсов.</w:t>
            </w:r>
          </w:p>
          <w:p w:rsidR="002B6AE7" w:rsidRDefault="00753F42" w:rsidP="002B6AE7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AE3E35" w:rsidRPr="00905037">
              <w:rPr>
                <w:rFonts w:ascii="Times New Roman" w:hAnsi="Times New Roman"/>
                <w:b w:val="0"/>
                <w:sz w:val="24"/>
                <w:szCs w:val="24"/>
              </w:rPr>
              <w:t>. Провести перепрофилирование объединений дополнительного образования и открытие новых объединений технической и военно-патриотической направленностей.</w:t>
            </w:r>
          </w:p>
          <w:p w:rsidR="002B6AE7" w:rsidRPr="002B6AE7" w:rsidRDefault="00753F42" w:rsidP="002B6AE7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="002B6AE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B6AE7" w:rsidRPr="002B6AE7">
              <w:rPr>
                <w:rFonts w:ascii="Times New Roman" w:hAnsi="Times New Roman"/>
                <w:b w:val="0"/>
                <w:iCs/>
                <w:sz w:val="24"/>
                <w:szCs w:val="24"/>
              </w:rPr>
              <w:t>Обеспечить выполнение плана мероприятий по сохранению здоровья воспитанников дошкольных образовательных организаций.</w:t>
            </w:r>
          </w:p>
          <w:p w:rsidR="002B6AE7" w:rsidRPr="00905037" w:rsidRDefault="002B6AE7" w:rsidP="002B6AE7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E35" w:rsidRPr="00905037" w:rsidRDefault="00AE3E35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комитет по образованию,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422" w:type="dxa"/>
          </w:tcPr>
          <w:p w:rsidR="00931651" w:rsidRPr="00905037" w:rsidRDefault="00931651" w:rsidP="004C6907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до 01.01.201</w:t>
            </w:r>
            <w:r w:rsidR="00753F4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6378" w:type="dxa"/>
          </w:tcPr>
          <w:p w:rsidR="00931651" w:rsidRPr="00905037" w:rsidRDefault="00931651" w:rsidP="009513A4">
            <w:pPr>
              <w:tabs>
                <w:tab w:val="left" w:pos="360"/>
              </w:tabs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С целью увеличения количества воспитанников, учащихся образовательных организаций:</w:t>
            </w:r>
          </w:p>
          <w:p w:rsidR="00931651" w:rsidRPr="00905037" w:rsidRDefault="00931651" w:rsidP="009513A4">
            <w:pPr>
              <w:tabs>
                <w:tab w:val="left" w:pos="360"/>
              </w:tabs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1.Размещать на сайтах образовательных организаций, в СМИ информацию о достижениях о</w:t>
            </w:r>
            <w:r w:rsidR="00456F7D">
              <w:rPr>
                <w:rFonts w:ascii="Times New Roman" w:hAnsi="Times New Roman"/>
                <w:b w:val="0"/>
                <w:sz w:val="24"/>
                <w:szCs w:val="24"/>
              </w:rPr>
              <w:t>бразовательных организаций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. Организовать интерактивные форумы по обсуждению вопросов образования.</w:t>
            </w:r>
          </w:p>
          <w:p w:rsidR="00931651" w:rsidRPr="00905037" w:rsidRDefault="00931651" w:rsidP="009513A4">
            <w:pPr>
              <w:tabs>
                <w:tab w:val="left" w:pos="360"/>
              </w:tabs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2.Обеспечить привлечение к информированию о достижениях образовательных организаций членов Управляющих советов, представителей родительской общественности.</w:t>
            </w:r>
          </w:p>
          <w:p w:rsidR="00931651" w:rsidRPr="00905037" w:rsidRDefault="00931651" w:rsidP="009513A4">
            <w:pPr>
              <w:ind w:hanging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3.Обеспечить размещение отчётов о результатах </w:t>
            </w:r>
            <w:proofErr w:type="spellStart"/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>йской Федерации от 14.06.2013 №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462 «Об утверждении Порядка проведения </w:t>
            </w:r>
            <w:proofErr w:type="spellStart"/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образовательной организацией».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422" w:type="dxa"/>
          </w:tcPr>
          <w:p w:rsidR="00931651" w:rsidRPr="00905037" w:rsidRDefault="00931651" w:rsidP="0067172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до 01.01.201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905037" w:rsidRPr="00905037" w:rsidTr="00AE7853">
        <w:tc>
          <w:tcPr>
            <w:tcW w:w="577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4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6378" w:type="dxa"/>
          </w:tcPr>
          <w:p w:rsidR="00456F7D" w:rsidRDefault="00456F7D" w:rsidP="004C690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Количество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муниципальных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учреждений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выполнивших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государственное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задание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на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100%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в</w:t>
            </w:r>
            <w:r w:rsidRPr="00456F7D">
              <w:rPr>
                <w:rFonts w:ascii="Times New Roman" w:hAnsi="Times New Roman"/>
                <w:b w:val="0"/>
                <w:sz w:val="24"/>
                <w:szCs w:val="24"/>
              </w:rPr>
              <w:t xml:space="preserve"> 2016 </w:t>
            </w:r>
            <w:r w:rsidRPr="00456F7D">
              <w:rPr>
                <w:rFonts w:ascii="Times New Roman" w:hAnsi="Times New Roman" w:hint="eastAsia"/>
                <w:b w:val="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- 35.</w:t>
            </w:r>
          </w:p>
          <w:p w:rsidR="00931651" w:rsidRPr="00905037" w:rsidRDefault="00931651" w:rsidP="004C690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исполнение муниципального задания на оказание муниципальных услуг (выполнение работ) на 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в полном объёме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>ели образовательных организаций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931651" w:rsidRPr="00905037" w:rsidRDefault="00931651" w:rsidP="0067172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до 01.01.201</w:t>
            </w:r>
            <w:r w:rsidR="0067172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</w:tbl>
    <w:p w:rsidR="00931651" w:rsidRPr="00245C56" w:rsidRDefault="00931651" w:rsidP="00931651">
      <w:pPr>
        <w:rPr>
          <w:rFonts w:ascii="Times New Roman" w:hAnsi="Times New Roman"/>
          <w:sz w:val="28"/>
          <w:szCs w:val="28"/>
        </w:rPr>
      </w:pPr>
    </w:p>
    <w:p w:rsidR="00F7036F" w:rsidRDefault="00F7036F"/>
    <w:sectPr w:rsidR="00F7036F" w:rsidSect="00905037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3B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444718D8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D73779F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16D6470"/>
    <w:multiLevelType w:val="hybridMultilevel"/>
    <w:tmpl w:val="E01E6324"/>
    <w:lvl w:ilvl="0" w:tplc="D1D0B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8A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4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6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A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EA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7"/>
    <w:rsid w:val="002248B4"/>
    <w:rsid w:val="002B6AE7"/>
    <w:rsid w:val="00321552"/>
    <w:rsid w:val="00456F7D"/>
    <w:rsid w:val="004C6907"/>
    <w:rsid w:val="0067172D"/>
    <w:rsid w:val="00753F42"/>
    <w:rsid w:val="0079773C"/>
    <w:rsid w:val="00851600"/>
    <w:rsid w:val="008A5D06"/>
    <w:rsid w:val="00905037"/>
    <w:rsid w:val="00931651"/>
    <w:rsid w:val="00945947"/>
    <w:rsid w:val="00A71D4C"/>
    <w:rsid w:val="00AE3E35"/>
    <w:rsid w:val="00AE7853"/>
    <w:rsid w:val="00B03D07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Дудова</cp:lastModifiedBy>
  <cp:revision>4</cp:revision>
  <dcterms:created xsi:type="dcterms:W3CDTF">2017-05-30T08:36:00Z</dcterms:created>
  <dcterms:modified xsi:type="dcterms:W3CDTF">2017-05-31T04:33:00Z</dcterms:modified>
</cp:coreProperties>
</file>